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D1" w:rsidRDefault="00B272DC" w:rsidP="00BD6808">
      <w:pPr>
        <w:spacing w:line="240" w:lineRule="auto"/>
        <w:ind w:firstLine="0"/>
        <w:jc w:val="right"/>
        <w:rPr>
          <w:b/>
          <w:szCs w:val="24"/>
        </w:rPr>
      </w:pPr>
      <w:r>
        <w:rPr>
          <w:b/>
          <w:szCs w:val="24"/>
        </w:rPr>
        <w:t>Додаток  1</w:t>
      </w:r>
      <w:bookmarkStart w:id="0" w:name="_GoBack"/>
      <w:bookmarkEnd w:id="0"/>
    </w:p>
    <w:p w:rsidR="002B15D1" w:rsidRDefault="002B15D1" w:rsidP="002B15D1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до освітньої програми І ступеня</w:t>
      </w:r>
    </w:p>
    <w:p w:rsidR="002B15D1" w:rsidRDefault="002B15D1" w:rsidP="002B15D1">
      <w:pPr>
        <w:spacing w:line="240" w:lineRule="auto"/>
        <w:ind w:firstLine="0"/>
        <w:rPr>
          <w:b/>
          <w:szCs w:val="24"/>
        </w:rPr>
      </w:pPr>
    </w:p>
    <w:p w:rsidR="002B15D1" w:rsidRDefault="002B15D1" w:rsidP="002B15D1">
      <w:pPr>
        <w:spacing w:line="240" w:lineRule="auto"/>
        <w:ind w:firstLine="680"/>
        <w:jc w:val="center"/>
        <w:rPr>
          <w:sz w:val="28"/>
        </w:rPr>
      </w:pPr>
      <w:r>
        <w:rPr>
          <w:sz w:val="28"/>
        </w:rPr>
        <w:t>Навчальний план на 2024-2025 навчальний рік</w:t>
      </w:r>
    </w:p>
    <w:p w:rsidR="002B15D1" w:rsidRDefault="002B15D1" w:rsidP="002B15D1">
      <w:pPr>
        <w:spacing w:line="240" w:lineRule="auto"/>
        <w:ind w:firstLine="0"/>
        <w:rPr>
          <w:sz w:val="28"/>
        </w:rPr>
      </w:pPr>
      <w:r>
        <w:rPr>
          <w:sz w:val="28"/>
        </w:rPr>
        <w:t>Опорного закладу загальної середньої «</w:t>
      </w:r>
      <w:proofErr w:type="spellStart"/>
      <w:r>
        <w:rPr>
          <w:sz w:val="28"/>
        </w:rPr>
        <w:t>Рижанівський</w:t>
      </w:r>
      <w:proofErr w:type="spellEnd"/>
      <w:r>
        <w:rPr>
          <w:sz w:val="28"/>
        </w:rPr>
        <w:t xml:space="preserve"> ліцей»</w:t>
      </w:r>
      <w:r>
        <w:rPr>
          <w:sz w:val="28"/>
          <w:szCs w:val="28"/>
        </w:rPr>
        <w:t xml:space="preserve"> з українською мовою навчання  за  Типовою освітньою програмою розробленою під керівництвом  Шияна Р.Б. (НУШ-2) загальноосвітніх навчальних </w:t>
      </w:r>
      <w:r w:rsidR="00B272DC">
        <w:rPr>
          <w:sz w:val="28"/>
          <w:szCs w:val="28"/>
        </w:rPr>
        <w:t>закладів І ступеня затвердженою</w:t>
      </w:r>
      <w:r>
        <w:rPr>
          <w:sz w:val="28"/>
          <w:szCs w:val="28"/>
        </w:rPr>
        <w:t xml:space="preserve"> наказом МОН України від 12.08.2022  №743-22</w:t>
      </w:r>
    </w:p>
    <w:p w:rsidR="002B15D1" w:rsidRDefault="002B15D1" w:rsidP="002B15D1">
      <w:pPr>
        <w:ind w:firstLine="680"/>
        <w:jc w:val="center"/>
      </w:pPr>
    </w:p>
    <w:tbl>
      <w:tblPr>
        <w:tblW w:w="5053" w:type="pct"/>
        <w:tblCellMar>
          <w:left w:w="40" w:type="dxa"/>
          <w:right w:w="40" w:type="dxa"/>
        </w:tblCellMar>
        <w:tblLook w:val="04A0"/>
      </w:tblPr>
      <w:tblGrid>
        <w:gridCol w:w="4540"/>
        <w:gridCol w:w="2182"/>
        <w:gridCol w:w="2813"/>
      </w:tblGrid>
      <w:tr w:rsidR="002B15D1" w:rsidTr="002B15D1">
        <w:trPr>
          <w:cantSplit/>
        </w:trPr>
        <w:tc>
          <w:tcPr>
            <w:tcW w:w="2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jc w:val="center"/>
              <w:rPr>
                <w:b/>
              </w:rPr>
            </w:pPr>
            <w:r>
              <w:rPr>
                <w:b/>
              </w:rPr>
              <w:t>Навчальні предмети</w:t>
            </w:r>
          </w:p>
        </w:tc>
        <w:tc>
          <w:tcPr>
            <w:tcW w:w="26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jc w:val="center"/>
              <w:rPr>
                <w:b/>
              </w:rPr>
            </w:pPr>
            <w:r>
              <w:rPr>
                <w:b/>
              </w:rPr>
              <w:t>Кількість годин на тиждень у класах</w:t>
            </w:r>
          </w:p>
        </w:tc>
      </w:tr>
      <w:tr w:rsidR="002B15D1" w:rsidTr="002B15D1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widowControl/>
              <w:snapToGrid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Разом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Українська мова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 w:rsidP="002B15D1">
            <w:r>
              <w:t>5+1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</w:pPr>
            <w:r>
              <w:t>5+1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Іноземна мова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 w:rsidP="002B15D1">
            <w:r>
              <w:t>2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</w:pPr>
            <w:r>
              <w:t>2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Математика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 w:rsidP="002B15D1">
            <w:r>
              <w:t>3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</w:pPr>
            <w:r>
              <w:t>3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Я досліджую світ*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 w:rsidP="002B15D1">
            <w:r>
              <w:t>7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</w:pPr>
            <w:r>
              <w:t>7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Мистецтво**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 w:rsidP="002B15D1">
            <w:r>
              <w:t>2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</w:pPr>
            <w:r>
              <w:t>2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Фізична культура ***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 w:rsidP="002B15D1">
            <w:r>
              <w:t>3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15D1" w:rsidRDefault="002B15D1">
            <w:pPr>
              <w:ind w:firstLine="0"/>
              <w:jc w:val="center"/>
            </w:pPr>
            <w:r>
              <w:t>3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Усього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 w:rsidP="002B15D1">
            <w:r>
              <w:t>20+3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pPr>
              <w:ind w:firstLine="0"/>
              <w:jc w:val="center"/>
            </w:pPr>
            <w:r>
              <w:t>20+3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 w:rsidP="002B15D1">
            <w:r>
              <w:t>1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pPr>
              <w:ind w:firstLine="0"/>
              <w:jc w:val="center"/>
            </w:pPr>
            <w:r>
              <w:t>1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 xml:space="preserve">Гранично допустиме тижневе навчальне навантаження на учня 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 w:rsidP="002B15D1">
            <w:r>
              <w:t>20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pPr>
              <w:ind w:firstLine="0"/>
              <w:jc w:val="center"/>
            </w:pPr>
            <w:r>
              <w:t>20</w:t>
            </w:r>
          </w:p>
        </w:tc>
      </w:tr>
      <w:tr w:rsidR="002B15D1" w:rsidTr="002B15D1">
        <w:trPr>
          <w:cantSplit/>
        </w:trPr>
        <w:tc>
          <w:tcPr>
            <w:tcW w:w="2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 w:rsidP="002B15D1">
            <w:r>
              <w:t>23</w:t>
            </w:r>
          </w:p>
        </w:tc>
        <w:tc>
          <w:tcPr>
            <w:tcW w:w="14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5D1" w:rsidRDefault="002B15D1">
            <w:pPr>
              <w:ind w:firstLine="0"/>
              <w:jc w:val="center"/>
            </w:pPr>
            <w:r>
              <w:t>23</w:t>
            </w:r>
          </w:p>
        </w:tc>
      </w:tr>
    </w:tbl>
    <w:p w:rsidR="002B15D1" w:rsidRDefault="002B15D1" w:rsidP="002B15D1">
      <w:pPr>
        <w:spacing w:line="240" w:lineRule="auto"/>
        <w:ind w:left="-284" w:right="-575" w:firstLine="709"/>
        <w:rPr>
          <w:szCs w:val="24"/>
        </w:rPr>
      </w:pPr>
      <w:r>
        <w:rPr>
          <w:szCs w:val="24"/>
        </w:rPr>
        <w:t xml:space="preserve">* Орієнтовний розподіл годин між освітніми галузями в рамках цього інтегрованого предмета: мовно-літературна – 2, математична – 1, природнича, технологічна, соціальна і </w:t>
      </w:r>
      <w:proofErr w:type="spellStart"/>
      <w:r>
        <w:rPr>
          <w:szCs w:val="24"/>
        </w:rPr>
        <w:t>здоровязбережувальна</w:t>
      </w:r>
      <w:proofErr w:type="spellEnd"/>
      <w:r>
        <w:rPr>
          <w:szCs w:val="24"/>
        </w:rPr>
        <w:t xml:space="preserve">, громадянська та історична – разом 4, інформатика  - 1 у </w:t>
      </w:r>
      <w:r>
        <w:t>(2)</w:t>
      </w:r>
      <w:r>
        <w:rPr>
          <w:szCs w:val="24"/>
        </w:rPr>
        <w:t xml:space="preserve"> класі.</w:t>
      </w:r>
    </w:p>
    <w:p w:rsidR="002B15D1" w:rsidRDefault="002B15D1" w:rsidP="002B15D1">
      <w:pPr>
        <w:spacing w:line="240" w:lineRule="auto"/>
        <w:ind w:left="-284" w:right="-575" w:firstLine="709"/>
        <w:rPr>
          <w:szCs w:val="24"/>
        </w:rPr>
      </w:pPr>
      <w:r>
        <w:rPr>
          <w:szCs w:val="24"/>
        </w:rPr>
        <w:t xml:space="preserve">*Інтегрований предмет або окремі предмети </w:t>
      </w:r>
      <w:r>
        <w:rPr>
          <w:color w:val="000000"/>
          <w:szCs w:val="24"/>
        </w:rPr>
        <w:t>„Образотворче мистецтво ”, „Музичне мистецтво ”</w:t>
      </w:r>
      <w:r>
        <w:rPr>
          <w:color w:val="000000"/>
          <w:szCs w:val="24"/>
        </w:rPr>
        <w:tab/>
      </w:r>
    </w:p>
    <w:p w:rsidR="002B15D1" w:rsidRDefault="002B15D1" w:rsidP="002B15D1">
      <w:pPr>
        <w:spacing w:line="240" w:lineRule="auto"/>
        <w:ind w:right="-575" w:firstLine="0"/>
        <w:rPr>
          <w:szCs w:val="24"/>
        </w:rPr>
      </w:pPr>
      <w:r>
        <w:rPr>
          <w:szCs w:val="24"/>
        </w:rPr>
        <w:t xml:space="preserve">      *** Години,передбачені для фізичної культури, не враховуються під час визначення гранично допустимого навчального навантаження учнів, але обов’язково фінансуються.</w:t>
      </w:r>
    </w:p>
    <w:p w:rsidR="002B15D1" w:rsidRDefault="002B15D1" w:rsidP="002B15D1">
      <w:pPr>
        <w:tabs>
          <w:tab w:val="left" w:pos="6465"/>
        </w:tabs>
        <w:ind w:hanging="360"/>
        <w:jc w:val="left"/>
      </w:pPr>
    </w:p>
    <w:p w:rsidR="002B15D1" w:rsidRDefault="002B15D1" w:rsidP="002B15D1">
      <w:pPr>
        <w:tabs>
          <w:tab w:val="left" w:pos="6465"/>
        </w:tabs>
        <w:ind w:hanging="360"/>
        <w:jc w:val="left"/>
      </w:pPr>
    </w:p>
    <w:p w:rsidR="002B15D1" w:rsidRDefault="002B15D1" w:rsidP="002B15D1">
      <w:pPr>
        <w:tabs>
          <w:tab w:val="left" w:pos="6465"/>
        </w:tabs>
        <w:ind w:hanging="360"/>
        <w:jc w:val="left"/>
      </w:pPr>
    </w:p>
    <w:p w:rsidR="002B15D1" w:rsidRDefault="002B15D1" w:rsidP="002B15D1">
      <w:pPr>
        <w:tabs>
          <w:tab w:val="left" w:pos="6465"/>
        </w:tabs>
        <w:ind w:hanging="360"/>
        <w:jc w:val="left"/>
      </w:pPr>
      <w:r>
        <w:tab/>
      </w:r>
    </w:p>
    <w:p w:rsidR="002B15D1" w:rsidRPr="002B15D1" w:rsidRDefault="002B15D1" w:rsidP="002B15D1">
      <w:pPr>
        <w:tabs>
          <w:tab w:val="left" w:pos="6465"/>
        </w:tabs>
        <w:ind w:hanging="360"/>
        <w:jc w:val="left"/>
        <w:rPr>
          <w:sz w:val="28"/>
          <w:szCs w:val="28"/>
        </w:rPr>
      </w:pPr>
      <w:r w:rsidRPr="002B15D1">
        <w:rPr>
          <w:sz w:val="28"/>
          <w:szCs w:val="28"/>
        </w:rPr>
        <w:t xml:space="preserve">Директор                                                                                       </w:t>
      </w:r>
      <w:r>
        <w:rPr>
          <w:sz w:val="28"/>
          <w:szCs w:val="28"/>
        </w:rPr>
        <w:t xml:space="preserve">      Вадим  МАЦЮК</w:t>
      </w:r>
    </w:p>
    <w:p w:rsidR="002B15D1" w:rsidRPr="002B15D1" w:rsidRDefault="002B15D1" w:rsidP="002B15D1">
      <w:pPr>
        <w:rPr>
          <w:sz w:val="28"/>
          <w:szCs w:val="28"/>
        </w:rPr>
      </w:pPr>
    </w:p>
    <w:p w:rsidR="0037695B" w:rsidRDefault="0037695B"/>
    <w:sectPr w:rsidR="0037695B" w:rsidSect="00F8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1C1"/>
    <w:rsid w:val="002B15D1"/>
    <w:rsid w:val="0037695B"/>
    <w:rsid w:val="00AD41C1"/>
    <w:rsid w:val="00B272DC"/>
    <w:rsid w:val="00BD6808"/>
    <w:rsid w:val="00F8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1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D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</dc:creator>
  <cp:keywords/>
  <dc:description/>
  <cp:lastModifiedBy>Admin</cp:lastModifiedBy>
  <cp:revision>5</cp:revision>
  <cp:lastPrinted>2024-08-13T07:02:00Z</cp:lastPrinted>
  <dcterms:created xsi:type="dcterms:W3CDTF">2024-08-13T06:50:00Z</dcterms:created>
  <dcterms:modified xsi:type="dcterms:W3CDTF">2024-09-21T09:08:00Z</dcterms:modified>
</cp:coreProperties>
</file>